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E081" w14:textId="60188946" w:rsidR="003225A8" w:rsidRDefault="00850815" w:rsidP="003225A8">
      <w:pPr>
        <w:spacing w:after="0" w:line="240" w:lineRule="auto"/>
        <w:jc w:val="center"/>
        <w:rPr>
          <w:rFonts w:eastAsia="Times New Roman" w:cs="Arial"/>
          <w:b/>
          <w:color w:val="1F497D" w:themeColor="text2"/>
          <w:sz w:val="20"/>
          <w:szCs w:val="20"/>
          <w:lang w:eastAsia="tr-TR"/>
        </w:rPr>
      </w:pPr>
      <w:r>
        <w:rPr>
          <w:rFonts w:eastAsia="Times New Roman" w:cs="Arial"/>
          <w:b/>
          <w:color w:val="C00000"/>
          <w:sz w:val="32"/>
          <w:szCs w:val="32"/>
          <w:lang w:eastAsia="tr-TR"/>
        </w:rPr>
        <w:t xml:space="preserve">İskece Karnavalı Turu </w:t>
      </w:r>
      <w:r w:rsidR="0033172D">
        <w:rPr>
          <w:rFonts w:eastAsia="Times New Roman" w:cs="Arial"/>
          <w:b/>
          <w:color w:val="1F497D" w:themeColor="text2"/>
          <w:sz w:val="32"/>
          <w:szCs w:val="32"/>
          <w:lang w:eastAsia="tr-TR"/>
        </w:rPr>
        <w:br/>
      </w:r>
      <w:r w:rsidR="006E212E">
        <w:rPr>
          <w:rFonts w:eastAsia="Times New Roman" w:cs="Arial"/>
          <w:b/>
          <w:color w:val="1F497D" w:themeColor="text2"/>
          <w:sz w:val="28"/>
          <w:szCs w:val="28"/>
          <w:lang w:eastAsia="tr-TR"/>
        </w:rPr>
        <w:t>1 Gece 3</w:t>
      </w:r>
      <w:r w:rsidR="006E212E" w:rsidRPr="00CF680E">
        <w:rPr>
          <w:rFonts w:eastAsia="Times New Roman" w:cs="Arial"/>
          <w:b/>
          <w:color w:val="1F497D" w:themeColor="text2"/>
          <w:sz w:val="28"/>
          <w:szCs w:val="28"/>
          <w:lang w:eastAsia="tr-TR"/>
        </w:rPr>
        <w:t xml:space="preserve"> Gün</w:t>
      </w:r>
      <w:r w:rsidR="006E212E">
        <w:rPr>
          <w:rFonts w:eastAsia="Times New Roman" w:cs="Arial"/>
          <w:b/>
          <w:color w:val="1F497D" w:themeColor="text2"/>
          <w:sz w:val="20"/>
          <w:szCs w:val="20"/>
          <w:lang w:eastAsia="tr-TR"/>
        </w:rPr>
        <w:t xml:space="preserve"> </w:t>
      </w:r>
      <w:r>
        <w:rPr>
          <w:rFonts w:eastAsia="Times New Roman" w:cs="Arial"/>
          <w:b/>
          <w:color w:val="1F497D" w:themeColor="text2"/>
          <w:sz w:val="20"/>
          <w:szCs w:val="20"/>
          <w:lang w:eastAsia="tr-TR"/>
        </w:rPr>
        <w:br/>
      </w:r>
      <w:r w:rsidRPr="00850815">
        <w:rPr>
          <w:rFonts w:eastAsia="Times New Roman" w:cs="Arial"/>
          <w:b/>
          <w:color w:val="C00000"/>
          <w:sz w:val="24"/>
          <w:szCs w:val="20"/>
          <w:lang w:eastAsia="tr-TR"/>
        </w:rPr>
        <w:t xml:space="preserve">Selanik – Kavala – İskece </w:t>
      </w:r>
      <w:r w:rsidR="00BA06C1">
        <w:rPr>
          <w:rFonts w:eastAsia="Times New Roman" w:cs="Arial"/>
          <w:b/>
          <w:color w:val="1F497D" w:themeColor="text2"/>
          <w:sz w:val="20"/>
          <w:szCs w:val="20"/>
          <w:lang w:eastAsia="tr-TR"/>
        </w:rPr>
        <w:br/>
      </w:r>
      <w:r w:rsidR="002E70B2">
        <w:rPr>
          <w:rFonts w:eastAsia="Times New Roman" w:cs="Arial"/>
          <w:b/>
          <w:color w:val="1F497D" w:themeColor="text2"/>
          <w:sz w:val="28"/>
          <w:szCs w:val="20"/>
          <w:lang w:eastAsia="tr-TR"/>
        </w:rPr>
        <w:t>202</w:t>
      </w:r>
      <w:r w:rsidR="00AD4638">
        <w:rPr>
          <w:rFonts w:eastAsia="Times New Roman" w:cs="Arial"/>
          <w:b/>
          <w:color w:val="1F497D" w:themeColor="text2"/>
          <w:sz w:val="28"/>
          <w:szCs w:val="20"/>
          <w:lang w:eastAsia="tr-TR"/>
        </w:rPr>
        <w:t>6</w:t>
      </w:r>
      <w:r w:rsidR="00BA06C1" w:rsidRPr="00BA06C1">
        <w:rPr>
          <w:rFonts w:eastAsia="Times New Roman" w:cs="Arial"/>
          <w:b/>
          <w:color w:val="1F497D" w:themeColor="text2"/>
          <w:sz w:val="28"/>
          <w:szCs w:val="20"/>
          <w:lang w:eastAsia="tr-TR"/>
        </w:rPr>
        <w:t xml:space="preserve"> </w:t>
      </w:r>
      <w:r w:rsidR="00BA06C1">
        <w:rPr>
          <w:rFonts w:eastAsia="Times New Roman" w:cs="Arial"/>
          <w:b/>
          <w:color w:val="1F497D" w:themeColor="text2"/>
          <w:sz w:val="28"/>
          <w:szCs w:val="20"/>
          <w:lang w:eastAsia="tr-TR"/>
        </w:rPr>
        <w:t xml:space="preserve"> </w:t>
      </w:r>
    </w:p>
    <w:p w14:paraId="31EC68A4" w14:textId="77777777" w:rsidR="003225A8" w:rsidRDefault="003225A8" w:rsidP="003225A8">
      <w:pPr>
        <w:spacing w:after="0" w:line="240" w:lineRule="auto"/>
        <w:rPr>
          <w:rFonts w:eastAsia="Times New Roman" w:cs="Arial"/>
          <w:b/>
          <w:color w:val="1F497D" w:themeColor="text2"/>
          <w:sz w:val="20"/>
          <w:szCs w:val="20"/>
          <w:lang w:eastAsia="tr-TR"/>
        </w:rPr>
      </w:pPr>
    </w:p>
    <w:p w14:paraId="557722C2" w14:textId="0315D1CA" w:rsidR="003225A8" w:rsidRDefault="00850815" w:rsidP="003225A8">
      <w:pPr>
        <w:spacing w:after="0" w:line="240" w:lineRule="auto"/>
        <w:jc w:val="both"/>
        <w:rPr>
          <w:rFonts w:cstheme="minorHAnsi"/>
          <w:b/>
          <w:color w:val="1F497D" w:themeColor="text2"/>
          <w:sz w:val="24"/>
          <w:szCs w:val="24"/>
        </w:rPr>
      </w:pPr>
      <w:r>
        <w:rPr>
          <w:rFonts w:cstheme="minorHAnsi"/>
          <w:b/>
          <w:color w:val="C00000"/>
          <w:sz w:val="24"/>
          <w:szCs w:val="24"/>
        </w:rPr>
        <w:t>Tur Kalkış Tarihi</w:t>
      </w:r>
      <w:r w:rsidR="006E212E" w:rsidRPr="00FF1565">
        <w:rPr>
          <w:rFonts w:cstheme="minorHAnsi"/>
          <w:b/>
          <w:color w:val="C00000"/>
          <w:sz w:val="24"/>
          <w:szCs w:val="24"/>
        </w:rPr>
        <w:t>:</w:t>
      </w:r>
      <w:r w:rsidR="003225A8">
        <w:rPr>
          <w:rFonts w:cstheme="minorHAnsi"/>
          <w:b/>
          <w:color w:val="C00000"/>
          <w:sz w:val="24"/>
          <w:szCs w:val="24"/>
        </w:rPr>
        <w:t xml:space="preserve"> </w:t>
      </w:r>
      <w:r w:rsidR="00DA260B">
        <w:rPr>
          <w:rFonts w:cstheme="minorHAnsi"/>
          <w:b/>
          <w:color w:val="1F497D" w:themeColor="text2"/>
          <w:sz w:val="24"/>
          <w:szCs w:val="24"/>
        </w:rPr>
        <w:t>20 Şubat</w:t>
      </w:r>
      <w:r>
        <w:rPr>
          <w:rFonts w:cstheme="minorHAnsi"/>
          <w:b/>
          <w:color w:val="1F497D" w:themeColor="text2"/>
          <w:sz w:val="24"/>
          <w:szCs w:val="24"/>
        </w:rPr>
        <w:t xml:space="preserve"> </w:t>
      </w:r>
    </w:p>
    <w:p w14:paraId="1D08C2EE" w14:textId="592235E7" w:rsidR="00DA260B" w:rsidRPr="001C311B" w:rsidRDefault="00BA06C1" w:rsidP="00DA260B">
      <w:pPr>
        <w:spacing w:after="0" w:line="20" w:lineRule="atLeast"/>
        <w:rPr>
          <w:rFonts w:eastAsia="Times New Roman" w:cs="Arial"/>
          <w:sz w:val="20"/>
          <w:lang w:eastAsia="tr-TR"/>
        </w:rPr>
      </w:pPr>
      <w:r>
        <w:rPr>
          <w:rFonts w:cstheme="minorHAnsi"/>
          <w:b/>
          <w:color w:val="1F497D" w:themeColor="text2"/>
          <w:sz w:val="24"/>
          <w:szCs w:val="24"/>
        </w:rPr>
        <w:br/>
      </w:r>
      <w:r w:rsidR="00DA260B" w:rsidRPr="00965D77">
        <w:rPr>
          <w:rFonts w:eastAsia="Times New Roman" w:cs="Arial"/>
          <w:b/>
          <w:color w:val="C00000"/>
          <w:sz w:val="20"/>
          <w:lang w:eastAsia="tr-TR"/>
        </w:rPr>
        <w:t>1. Gün İstanbul –Keşan - Selanik</w:t>
      </w:r>
      <w:r w:rsidR="00DA260B" w:rsidRPr="001C311B">
        <w:rPr>
          <w:rFonts w:eastAsia="Times New Roman" w:cs="Arial"/>
          <w:b/>
          <w:color w:val="1F497D" w:themeColor="text2"/>
          <w:sz w:val="20"/>
          <w:lang w:eastAsia="tr-TR"/>
        </w:rPr>
        <w:br/>
      </w:r>
      <w:r w:rsidR="00A7406E" w:rsidRPr="001C311B">
        <w:rPr>
          <w:rFonts w:eastAsia="Times New Roman" w:cs="Arial"/>
          <w:sz w:val="20"/>
          <w:lang w:eastAsia="tr-TR"/>
        </w:rPr>
        <w:t>Gezimizin ilk günü 2</w:t>
      </w:r>
      <w:r w:rsidR="00A7406E">
        <w:rPr>
          <w:rFonts w:eastAsia="Times New Roman" w:cs="Arial"/>
          <w:sz w:val="20"/>
          <w:lang w:eastAsia="tr-TR"/>
        </w:rPr>
        <w:t>2</w:t>
      </w:r>
      <w:r w:rsidR="00A7406E" w:rsidRPr="001C311B">
        <w:rPr>
          <w:rFonts w:eastAsia="Times New Roman" w:cs="Arial"/>
          <w:sz w:val="20"/>
          <w:lang w:eastAsia="tr-TR"/>
        </w:rPr>
        <w:t xml:space="preserve">:00 Kadıköy Evlendirme Dairesi </w:t>
      </w:r>
      <w:r w:rsidR="00A7406E">
        <w:rPr>
          <w:rFonts w:eastAsia="Times New Roman" w:cs="Arial"/>
          <w:sz w:val="20"/>
          <w:lang w:eastAsia="tr-TR"/>
        </w:rPr>
        <w:t>Önü, 22</w:t>
      </w:r>
      <w:r w:rsidR="00A7406E" w:rsidRPr="001C311B">
        <w:rPr>
          <w:rFonts w:eastAsia="Times New Roman" w:cs="Arial"/>
          <w:sz w:val="20"/>
          <w:lang w:eastAsia="tr-TR"/>
        </w:rPr>
        <w:t xml:space="preserve">.30 </w:t>
      </w:r>
      <w:r w:rsidR="00A7406E">
        <w:rPr>
          <w:rFonts w:eastAsia="Times New Roman" w:cs="Arial"/>
          <w:color w:val="000000" w:themeColor="text1"/>
          <w:sz w:val="20"/>
          <w:szCs w:val="20"/>
        </w:rPr>
        <w:t>Meci</w:t>
      </w:r>
      <w:r w:rsidR="00A7406E" w:rsidRPr="005A5A5A">
        <w:rPr>
          <w:rFonts w:eastAsia="Times New Roman" w:cs="Arial"/>
          <w:color w:val="000000" w:themeColor="text1"/>
          <w:sz w:val="20"/>
          <w:szCs w:val="20"/>
        </w:rPr>
        <w:t>diyeköy</w:t>
      </w:r>
      <w:r w:rsidR="00A7406E">
        <w:rPr>
          <w:rFonts w:eastAsia="Times New Roman" w:cs="Arial"/>
          <w:color w:val="000000" w:themeColor="text1"/>
          <w:sz w:val="20"/>
          <w:szCs w:val="20"/>
        </w:rPr>
        <w:t xml:space="preserve"> Oto Ekspertiz</w:t>
      </w:r>
      <w:r w:rsidR="00A7406E" w:rsidRPr="005A5A5A">
        <w:rPr>
          <w:rFonts w:eastAsia="Times New Roman" w:cs="Arial"/>
          <w:color w:val="000000" w:themeColor="text1"/>
          <w:sz w:val="20"/>
          <w:szCs w:val="20"/>
        </w:rPr>
        <w:t xml:space="preserve"> önü</w:t>
      </w:r>
      <w:r w:rsidR="00A7406E">
        <w:rPr>
          <w:rFonts w:eastAsia="Times New Roman" w:cs="Arial"/>
          <w:sz w:val="20"/>
          <w:lang w:eastAsia="tr-TR"/>
        </w:rPr>
        <w:t>, 23.0</w:t>
      </w:r>
      <w:r w:rsidR="00A7406E" w:rsidRPr="001C311B">
        <w:rPr>
          <w:rFonts w:eastAsia="Times New Roman" w:cs="Arial"/>
          <w:sz w:val="20"/>
          <w:lang w:eastAsia="tr-TR"/>
        </w:rPr>
        <w:t>0 Bakırköy Ömür Alışveriş Merkezi Önü</w:t>
      </w:r>
      <w:r w:rsidR="00A7406E">
        <w:rPr>
          <w:rFonts w:eastAsia="Times New Roman" w:cs="Arial"/>
          <w:sz w:val="20"/>
          <w:lang w:eastAsia="tr-TR"/>
        </w:rPr>
        <w:t xml:space="preserve"> , 23:30 Beylikdüzü Marmara Park Önü </w:t>
      </w:r>
      <w:r w:rsidR="00A7406E" w:rsidRPr="001C311B">
        <w:rPr>
          <w:rFonts w:eastAsia="Times New Roman" w:cs="Arial"/>
          <w:sz w:val="20"/>
          <w:lang w:eastAsia="tr-TR"/>
        </w:rPr>
        <w:t>hareketle</w:t>
      </w:r>
      <w:r w:rsidR="00A7406E">
        <w:rPr>
          <w:rFonts w:eastAsia="Times New Roman" w:cs="Arial"/>
          <w:sz w:val="20"/>
          <w:lang w:eastAsia="tr-TR"/>
        </w:rPr>
        <w:t xml:space="preserve"> </w:t>
      </w:r>
      <w:r w:rsidR="00DA260B" w:rsidRPr="001C311B">
        <w:rPr>
          <w:rFonts w:eastAsia="Times New Roman" w:cs="Arial"/>
          <w:sz w:val="20"/>
          <w:lang w:eastAsia="tr-TR"/>
        </w:rPr>
        <w:t xml:space="preserve">Silivri – Keşan karayolu takip edilerek İpsala sınır kapısına varış. Pasaport ve gümrük işlemleri sonrası </w:t>
      </w:r>
      <w:proofErr w:type="gramStart"/>
      <w:r w:rsidR="00DA260B" w:rsidRPr="001C311B">
        <w:rPr>
          <w:rFonts w:eastAsia="Times New Roman" w:cs="Arial"/>
          <w:sz w:val="20"/>
          <w:lang w:eastAsia="tr-TR"/>
        </w:rPr>
        <w:t>Dedeağaç -</w:t>
      </w:r>
      <w:proofErr w:type="gramEnd"/>
      <w:r w:rsidR="00DA260B" w:rsidRPr="001C311B">
        <w:rPr>
          <w:rFonts w:eastAsia="Times New Roman" w:cs="Arial"/>
          <w:sz w:val="20"/>
          <w:lang w:eastAsia="tr-TR"/>
        </w:rPr>
        <w:t xml:space="preserve"> Gümülcine - İskeçe - karayolu takip edilerek Selanik yolculuğu.</w:t>
      </w:r>
    </w:p>
    <w:p w14:paraId="742AF7B4" w14:textId="77777777" w:rsidR="00DA260B" w:rsidRPr="001C311B" w:rsidRDefault="00DA260B" w:rsidP="00DA260B">
      <w:pPr>
        <w:spacing w:after="0" w:line="20" w:lineRule="atLeast"/>
        <w:rPr>
          <w:rFonts w:eastAsia="Times New Roman" w:cs="Arial"/>
          <w:sz w:val="20"/>
          <w:lang w:eastAsia="tr-TR"/>
        </w:rPr>
      </w:pPr>
    </w:p>
    <w:p w14:paraId="2F6DAD07" w14:textId="77777777" w:rsidR="00DA260B" w:rsidRPr="00965D77" w:rsidRDefault="00DA260B" w:rsidP="00DA260B">
      <w:pPr>
        <w:spacing w:after="0" w:line="20" w:lineRule="atLeast"/>
        <w:jc w:val="both"/>
        <w:rPr>
          <w:rFonts w:eastAsia="Times New Roman" w:cs="Arial"/>
          <w:b/>
          <w:color w:val="C00000"/>
          <w:sz w:val="20"/>
          <w:lang w:eastAsia="tr-TR"/>
        </w:rPr>
      </w:pPr>
      <w:r w:rsidRPr="00965D77">
        <w:rPr>
          <w:rFonts w:eastAsia="Times New Roman" w:cs="Arial"/>
          <w:b/>
          <w:color w:val="C00000"/>
          <w:sz w:val="20"/>
          <w:lang w:eastAsia="tr-TR"/>
        </w:rPr>
        <w:t>2. Gün Selanik</w:t>
      </w:r>
    </w:p>
    <w:p w14:paraId="1D93A9F4" w14:textId="77777777" w:rsidR="00DA260B" w:rsidRDefault="00DA260B" w:rsidP="00DA260B">
      <w:pPr>
        <w:spacing w:after="0" w:line="20" w:lineRule="atLeast"/>
        <w:rPr>
          <w:rFonts w:eastAsia="Times New Roman" w:cs="Arial"/>
          <w:sz w:val="20"/>
          <w:lang w:eastAsia="tr-TR"/>
        </w:rPr>
      </w:pPr>
      <w:r w:rsidRPr="001C311B">
        <w:rPr>
          <w:rFonts w:eastAsia="Times New Roman" w:cs="Arial"/>
          <w:sz w:val="20"/>
          <w:lang w:eastAsia="tr-TR"/>
        </w:rPr>
        <w:t xml:space="preserve">Sabah saatlerinde Selanik varışı ile panoramik şehir turu; Kordon, Beyaz Kule, Döner Kule, Fuar Meydanı, Osmanlı ve Bizans eserleri, Yunanistan'ın en büyük katedrali olan Aya Dimitros Katedrali, Büyük İskender Heykeli, Hamza Bey camii, </w:t>
      </w:r>
      <w:proofErr w:type="gramStart"/>
      <w:r w:rsidRPr="001C311B">
        <w:rPr>
          <w:rFonts w:eastAsia="Times New Roman" w:cs="Arial"/>
          <w:sz w:val="20"/>
          <w:lang w:eastAsia="tr-TR"/>
        </w:rPr>
        <w:t>E.Venezelo</w:t>
      </w:r>
      <w:proofErr w:type="gramEnd"/>
      <w:r w:rsidRPr="001C311B">
        <w:rPr>
          <w:rFonts w:eastAsia="Times New Roman" w:cs="Arial"/>
          <w:sz w:val="20"/>
          <w:lang w:eastAsia="tr-TR"/>
        </w:rPr>
        <w:t xml:space="preserve"> - P.Konstantin heykelleri, Vardar, Makedonia, Aristoteles, Elefterios meydanları görülecek yerler arasındadır. Tur bitiminde Ulu Önder Atatürk'ün evini ziyaret ediyor ve otelimize </w:t>
      </w:r>
      <w:r>
        <w:rPr>
          <w:rFonts w:eastAsia="Times New Roman" w:cs="Arial"/>
          <w:sz w:val="20"/>
          <w:lang w:eastAsia="tr-TR"/>
        </w:rPr>
        <w:t xml:space="preserve">transferimizi </w:t>
      </w:r>
      <w:proofErr w:type="gramStart"/>
      <w:r>
        <w:rPr>
          <w:rFonts w:eastAsia="Times New Roman" w:cs="Arial"/>
          <w:sz w:val="20"/>
          <w:lang w:eastAsia="tr-TR"/>
        </w:rPr>
        <w:t>sağlıyoruz.</w:t>
      </w:r>
      <w:r w:rsidRPr="001C311B">
        <w:rPr>
          <w:rFonts w:eastAsia="Times New Roman" w:cs="Arial"/>
          <w:sz w:val="20"/>
          <w:lang w:eastAsia="tr-TR"/>
        </w:rPr>
        <w:t>.</w:t>
      </w:r>
      <w:proofErr w:type="gramEnd"/>
      <w:r w:rsidRPr="00965D77">
        <w:t xml:space="preserve"> </w:t>
      </w:r>
      <w:r w:rsidRPr="00965D77">
        <w:rPr>
          <w:rFonts w:eastAsia="Times New Roman" w:cs="Arial"/>
          <w:sz w:val="20"/>
          <w:lang w:eastAsia="tr-TR"/>
        </w:rPr>
        <w:t xml:space="preserve">Dileyen misafirlerimiz </w:t>
      </w:r>
      <w:r>
        <w:rPr>
          <w:rFonts w:eastAsia="Times New Roman" w:cs="Arial"/>
          <w:sz w:val="20"/>
          <w:lang w:eastAsia="tr-TR"/>
        </w:rPr>
        <w:t xml:space="preserve">ekstra </w:t>
      </w:r>
      <w:r w:rsidRPr="00965D77">
        <w:rPr>
          <w:rFonts w:eastAsia="Times New Roman" w:cs="Arial"/>
          <w:sz w:val="20"/>
          <w:lang w:eastAsia="tr-TR"/>
        </w:rPr>
        <w:t>düzenlenecek, birbirinden ünlü markaları içinde barındıran Thessaloniki Mega Center &amp; Jumbo Mağazası Alışveriş Turuna katılabilir. (20</w:t>
      </w:r>
      <w:r>
        <w:rPr>
          <w:rFonts w:eastAsia="Times New Roman" w:cs="Arial"/>
          <w:sz w:val="20"/>
          <w:lang w:eastAsia="tr-TR"/>
        </w:rPr>
        <w:t>EUR</w:t>
      </w:r>
      <w:r w:rsidRPr="00965D77">
        <w:rPr>
          <w:rFonts w:eastAsia="Times New Roman" w:cs="Arial"/>
          <w:sz w:val="20"/>
          <w:lang w:eastAsia="tr-TR"/>
        </w:rPr>
        <w:t>)</w:t>
      </w:r>
      <w:r w:rsidRPr="001C311B">
        <w:rPr>
          <w:rFonts w:eastAsia="Times New Roman" w:cs="Arial"/>
          <w:sz w:val="20"/>
          <w:lang w:eastAsia="tr-TR"/>
        </w:rPr>
        <w:t xml:space="preserve">. Akşam dileyen misafirlerimiz </w:t>
      </w:r>
      <w:r>
        <w:rPr>
          <w:rFonts w:eastAsia="Times New Roman" w:cs="Arial"/>
          <w:sz w:val="20"/>
          <w:lang w:eastAsia="tr-TR"/>
        </w:rPr>
        <w:t>r</w:t>
      </w:r>
      <w:r w:rsidRPr="001C311B">
        <w:rPr>
          <w:rFonts w:eastAsia="Times New Roman" w:cs="Arial"/>
          <w:sz w:val="20"/>
          <w:lang w:eastAsia="tr-TR"/>
        </w:rPr>
        <w:t xml:space="preserve">ehberimizin extra düzenleyeceği Yunan Tavernası Turuna katılma </w:t>
      </w:r>
      <w:proofErr w:type="gramStart"/>
      <w:r w:rsidRPr="001C311B">
        <w:rPr>
          <w:rFonts w:eastAsia="Times New Roman" w:cs="Arial"/>
          <w:sz w:val="20"/>
          <w:lang w:eastAsia="tr-TR"/>
        </w:rPr>
        <w:t>imkanı</w:t>
      </w:r>
      <w:proofErr w:type="gramEnd"/>
      <w:r w:rsidRPr="001C311B">
        <w:rPr>
          <w:rFonts w:eastAsia="Times New Roman" w:cs="Arial"/>
          <w:sz w:val="20"/>
          <w:lang w:eastAsia="tr-TR"/>
        </w:rPr>
        <w:t xml:space="preserve">. Leziz yemekler, Yunan müziği ve buzuki eşliğinde sınırsız </w:t>
      </w:r>
      <w:proofErr w:type="gramStart"/>
      <w:r w:rsidRPr="001C311B">
        <w:rPr>
          <w:rFonts w:eastAsia="Times New Roman" w:cs="Arial"/>
          <w:sz w:val="20"/>
          <w:lang w:eastAsia="tr-TR"/>
        </w:rPr>
        <w:t>eğlence.(</w:t>
      </w:r>
      <w:proofErr w:type="gramEnd"/>
      <w:r>
        <w:rPr>
          <w:rFonts w:eastAsia="Times New Roman" w:cs="Arial"/>
          <w:sz w:val="20"/>
          <w:lang w:eastAsia="tr-TR"/>
        </w:rPr>
        <w:t>65</w:t>
      </w:r>
      <w:r w:rsidRPr="001C311B">
        <w:rPr>
          <w:rFonts w:eastAsia="Times New Roman" w:cs="Arial"/>
          <w:sz w:val="20"/>
          <w:lang w:eastAsia="tr-TR"/>
        </w:rPr>
        <w:t>EUR)</w:t>
      </w:r>
      <w:r>
        <w:rPr>
          <w:rFonts w:eastAsia="Times New Roman" w:cs="Arial"/>
          <w:sz w:val="20"/>
          <w:lang w:eastAsia="tr-TR"/>
        </w:rPr>
        <w:t xml:space="preserve">.(Not:Taverna turuna katılmayan misafirlerimiz Selanik akşam transferi çift yön kişi başı 15EUR’dur.) </w:t>
      </w:r>
      <w:r w:rsidRPr="001C311B">
        <w:rPr>
          <w:rFonts w:eastAsia="Times New Roman" w:cs="Arial"/>
          <w:sz w:val="20"/>
          <w:lang w:eastAsia="tr-TR"/>
        </w:rPr>
        <w:t xml:space="preserve">Geceleme </w:t>
      </w:r>
      <w:r>
        <w:rPr>
          <w:rFonts w:eastAsia="Times New Roman" w:cs="Arial"/>
          <w:sz w:val="20"/>
          <w:lang w:eastAsia="tr-TR"/>
        </w:rPr>
        <w:t>O</w:t>
      </w:r>
      <w:r w:rsidRPr="001C311B">
        <w:rPr>
          <w:rFonts w:eastAsia="Times New Roman" w:cs="Arial"/>
          <w:sz w:val="20"/>
          <w:lang w:eastAsia="tr-TR"/>
        </w:rPr>
        <w:t>telimizde</w:t>
      </w:r>
      <w:r>
        <w:rPr>
          <w:rFonts w:eastAsia="Times New Roman" w:cs="Arial"/>
          <w:sz w:val="20"/>
          <w:lang w:eastAsia="tr-TR"/>
        </w:rPr>
        <w:t>.</w:t>
      </w:r>
      <w:r>
        <w:rPr>
          <w:rFonts w:eastAsia="Times New Roman" w:cs="Arial"/>
          <w:sz w:val="20"/>
          <w:lang w:eastAsia="tr-TR"/>
        </w:rPr>
        <w:br/>
      </w:r>
      <w:r w:rsidRPr="00965D77">
        <w:rPr>
          <w:rStyle w:val="Gl"/>
          <w:color w:val="C00000"/>
          <w:sz w:val="18"/>
          <w:szCs w:val="18"/>
        </w:rPr>
        <w:t>Sabah Kahvaltısı:</w:t>
      </w:r>
      <w:r w:rsidRPr="00965D77">
        <w:rPr>
          <w:sz w:val="18"/>
          <w:szCs w:val="18"/>
        </w:rPr>
        <w:t xml:space="preserve"> Yol üzerinde ekstra olarak alınacaktır. Çorba, kahvaltı tabağı, börek, demleme çay alternatifleri değerlendirilebilir.</w:t>
      </w:r>
      <w:r w:rsidRPr="00965D77">
        <w:rPr>
          <w:sz w:val="18"/>
          <w:szCs w:val="18"/>
        </w:rPr>
        <w:br/>
      </w:r>
      <w:r w:rsidRPr="00965D77">
        <w:rPr>
          <w:rStyle w:val="Gl"/>
          <w:color w:val="C00000"/>
          <w:sz w:val="18"/>
          <w:szCs w:val="18"/>
        </w:rPr>
        <w:t>Öğle Yemeği:</w:t>
      </w:r>
      <w:r w:rsidRPr="00965D77">
        <w:rPr>
          <w:color w:val="C00000"/>
          <w:sz w:val="18"/>
          <w:szCs w:val="18"/>
        </w:rPr>
        <w:t xml:space="preserve"> </w:t>
      </w:r>
      <w:r w:rsidRPr="00965D77">
        <w:rPr>
          <w:sz w:val="18"/>
          <w:szCs w:val="18"/>
        </w:rPr>
        <w:t xml:space="preserve">Selanik şehir merkezinde serbest zamanda ekstra </w:t>
      </w:r>
      <w:proofErr w:type="gramStart"/>
      <w:r w:rsidRPr="00965D77">
        <w:rPr>
          <w:sz w:val="18"/>
          <w:szCs w:val="18"/>
        </w:rPr>
        <w:t>alınacaktır .Rehber</w:t>
      </w:r>
      <w:proofErr w:type="gramEnd"/>
      <w:r w:rsidRPr="00965D77">
        <w:rPr>
          <w:sz w:val="18"/>
          <w:szCs w:val="18"/>
        </w:rPr>
        <w:t xml:space="preserve"> tavsiyesi Kordon boyu balık lokantalarında deniz mahsulleri tercih edebilir </w:t>
      </w:r>
      <w:r w:rsidRPr="00965D77">
        <w:rPr>
          <w:sz w:val="18"/>
          <w:szCs w:val="18"/>
        </w:rPr>
        <w:br/>
      </w:r>
      <w:r w:rsidRPr="00965D77">
        <w:rPr>
          <w:rStyle w:val="Gl"/>
          <w:color w:val="C00000"/>
          <w:sz w:val="18"/>
          <w:szCs w:val="18"/>
        </w:rPr>
        <w:t xml:space="preserve">Akşam Yemeği: </w:t>
      </w:r>
      <w:r w:rsidRPr="00965D77">
        <w:rPr>
          <w:sz w:val="18"/>
          <w:szCs w:val="18"/>
        </w:rPr>
        <w:t>Dileyen misafirlerimiz ekstra olarak düzenlenecek Taverna Turuna katılabilirler.</w:t>
      </w:r>
      <w:r w:rsidRPr="00965D77">
        <w:rPr>
          <w:sz w:val="18"/>
          <w:szCs w:val="18"/>
        </w:rPr>
        <w:br/>
      </w:r>
      <w:r w:rsidRPr="00965D77">
        <w:rPr>
          <w:rStyle w:val="Gl"/>
          <w:color w:val="C00000"/>
          <w:sz w:val="18"/>
          <w:szCs w:val="18"/>
        </w:rPr>
        <w:t>Rota:</w:t>
      </w:r>
      <w:r w:rsidRPr="00965D77">
        <w:rPr>
          <w:sz w:val="18"/>
          <w:szCs w:val="18"/>
        </w:rPr>
        <w:t xml:space="preserve"> İstanbul-Selanik (590 km),</w:t>
      </w:r>
      <w:r>
        <w:t> </w:t>
      </w:r>
      <w:r>
        <w:br/>
      </w:r>
    </w:p>
    <w:p w14:paraId="74C5BD06" w14:textId="77777777" w:rsidR="00DA260B" w:rsidRDefault="00DA260B" w:rsidP="00DA260B">
      <w:pPr>
        <w:spacing w:after="0" w:line="20" w:lineRule="atLeast"/>
        <w:rPr>
          <w:rFonts w:eastAsia="Times New Roman" w:cs="Arial"/>
          <w:sz w:val="20"/>
          <w:lang w:eastAsia="tr-TR"/>
        </w:rPr>
      </w:pPr>
    </w:p>
    <w:p w14:paraId="7D3A7D98" w14:textId="77777777" w:rsidR="00DA260B" w:rsidRPr="001C311B" w:rsidRDefault="00DA260B" w:rsidP="00DA260B">
      <w:pPr>
        <w:spacing w:after="0" w:line="20" w:lineRule="atLeast"/>
        <w:jc w:val="both"/>
        <w:rPr>
          <w:rFonts w:eastAsia="Times New Roman" w:cs="Arial"/>
          <w:b/>
          <w:bCs/>
          <w:color w:val="1F497D" w:themeColor="text2"/>
          <w:sz w:val="20"/>
          <w:lang w:eastAsia="tr-TR"/>
        </w:rPr>
      </w:pPr>
      <w:r w:rsidRPr="00965D77">
        <w:rPr>
          <w:rFonts w:eastAsia="Times New Roman" w:cs="Arial"/>
          <w:b/>
          <w:color w:val="C00000"/>
          <w:sz w:val="20"/>
          <w:lang w:eastAsia="tr-TR"/>
        </w:rPr>
        <w:t xml:space="preserve">3. Gün </w:t>
      </w:r>
      <w:r w:rsidRPr="00965D77">
        <w:rPr>
          <w:rFonts w:eastAsia="Times New Roman" w:cs="Arial"/>
          <w:b/>
          <w:bCs/>
          <w:color w:val="C00000"/>
          <w:sz w:val="20"/>
          <w:lang w:eastAsia="tr-TR"/>
        </w:rPr>
        <w:t>Selanik-Kavala – Gümülcine – Dedeağaç – İstanbul</w:t>
      </w:r>
    </w:p>
    <w:p w14:paraId="47561E6C" w14:textId="77777777" w:rsidR="00DA260B" w:rsidRPr="00DA260B" w:rsidRDefault="00DA260B" w:rsidP="00DA260B">
      <w:pPr>
        <w:spacing w:after="0" w:line="20" w:lineRule="atLeast"/>
        <w:rPr>
          <w:rFonts w:eastAsia="Times New Roman" w:cs="Arial"/>
          <w:sz w:val="20"/>
          <w:szCs w:val="20"/>
          <w:lang w:eastAsia="tr-TR"/>
        </w:rPr>
      </w:pPr>
      <w:r w:rsidRPr="00DA260B">
        <w:rPr>
          <w:rFonts w:eastAsia="Times New Roman" w:cs="Arial"/>
          <w:sz w:val="20"/>
          <w:szCs w:val="20"/>
          <w:lang w:eastAsia="tr-TR"/>
        </w:rPr>
        <w:t xml:space="preserve">Otelde alınan kahvaltının ardından Kavala’ya hareket. Yaklaşık 2 – 3 saatlik yolculuğun ardından varılan Kavala’da panaromik şehir turu. Su Kemerleri, Liman, Kale, 19.yy Neo Klasik yapılar, Pangia, Eski ve Yeni Şehir, Acropolis, Deniz Feneri, </w:t>
      </w:r>
      <w:proofErr w:type="gramStart"/>
      <w:r w:rsidRPr="00DA260B">
        <w:rPr>
          <w:rFonts w:eastAsia="Times New Roman" w:cs="Arial"/>
          <w:sz w:val="20"/>
          <w:szCs w:val="20"/>
          <w:lang w:eastAsia="tr-TR"/>
        </w:rPr>
        <w:t>Ag.Nicholas</w:t>
      </w:r>
      <w:proofErr w:type="gramEnd"/>
      <w:r w:rsidRPr="00DA260B">
        <w:rPr>
          <w:rFonts w:eastAsia="Times New Roman" w:cs="Arial"/>
          <w:sz w:val="20"/>
          <w:szCs w:val="20"/>
          <w:lang w:eastAsia="tr-TR"/>
        </w:rPr>
        <w:t xml:space="preserve">, Teodoro Kimissi kiliseleri, Kavalalı Mehmet Ali Paşa imarethanesi ve heykelinin görülmesinin ardından öğle yemeği için serbest zaman. </w:t>
      </w:r>
    </w:p>
    <w:p w14:paraId="56CD6B86" w14:textId="7ECFCC2E" w:rsidR="00DA260B" w:rsidRPr="00DA260B" w:rsidRDefault="00DA260B" w:rsidP="00DA260B">
      <w:pPr>
        <w:spacing w:after="0" w:line="240" w:lineRule="auto"/>
        <w:jc w:val="both"/>
        <w:rPr>
          <w:rFonts w:eastAsia="Times New Roman" w:cs="Arial"/>
          <w:sz w:val="20"/>
          <w:szCs w:val="20"/>
          <w:lang w:eastAsia="tr-TR"/>
        </w:rPr>
      </w:pPr>
      <w:r w:rsidRPr="00DA260B">
        <w:rPr>
          <w:rFonts w:eastAsia="Times New Roman" w:cs="Arial"/>
          <w:sz w:val="20"/>
          <w:szCs w:val="20"/>
          <w:lang w:eastAsia="tr-TR"/>
        </w:rPr>
        <w:t>Buluşma sonrası İskece Karnavalı için İskece’ye hareket. Varışımız sonrası karnavala katılıyoruz. Akşam saatlerinde İskeçe &amp; Gümülcine &amp; Dedeağaç şehirlerini panoramik olarak geçerek İpsala sınır kapısına yolculuk. Pasaport ve gümrük işlemlerini takiben Keşan – Tekirdağ – Silivri karayolu takip edilerek İstanbul’a yolculuk. Tekirdağ’da serbest köfte molası sonrası akşam saatlerinde İstanbul başlangıç noktalarına varış ile program sonu.</w:t>
      </w:r>
    </w:p>
    <w:p w14:paraId="47F1246F" w14:textId="46F241A7" w:rsidR="00DA260B" w:rsidRPr="001C311B" w:rsidRDefault="00DA260B" w:rsidP="00DA260B">
      <w:pPr>
        <w:spacing w:after="0" w:line="20" w:lineRule="atLeast"/>
        <w:rPr>
          <w:rFonts w:eastAsia="Times New Roman" w:cs="Arial"/>
          <w:sz w:val="20"/>
          <w:lang w:eastAsia="tr-TR"/>
        </w:rPr>
      </w:pPr>
      <w:r w:rsidRPr="00965D77">
        <w:rPr>
          <w:rStyle w:val="Gl"/>
          <w:color w:val="C00000"/>
          <w:sz w:val="18"/>
          <w:szCs w:val="18"/>
        </w:rPr>
        <w:t>Sabah Kahvaltısı:</w:t>
      </w:r>
      <w:r w:rsidRPr="00965D77">
        <w:rPr>
          <w:sz w:val="18"/>
          <w:szCs w:val="18"/>
        </w:rPr>
        <w:t xml:space="preserve"> Otelimizde alınacak olup tur ücretine dahildir.</w:t>
      </w:r>
      <w:r w:rsidRPr="00965D77">
        <w:rPr>
          <w:sz w:val="18"/>
          <w:szCs w:val="18"/>
        </w:rPr>
        <w:br/>
      </w:r>
      <w:r w:rsidRPr="00965D77">
        <w:rPr>
          <w:rStyle w:val="Gl"/>
          <w:color w:val="C00000"/>
          <w:sz w:val="18"/>
          <w:szCs w:val="18"/>
        </w:rPr>
        <w:t>Öğle Yemeği:</w:t>
      </w:r>
      <w:r w:rsidRPr="00965D77">
        <w:rPr>
          <w:color w:val="C00000"/>
          <w:sz w:val="18"/>
          <w:szCs w:val="18"/>
        </w:rPr>
        <w:t xml:space="preserve"> </w:t>
      </w:r>
      <w:r w:rsidRPr="00965D77">
        <w:rPr>
          <w:sz w:val="18"/>
          <w:szCs w:val="18"/>
        </w:rPr>
        <w:t xml:space="preserve">Kavala şehir merkezinde serbest zamanda ekstra </w:t>
      </w:r>
      <w:proofErr w:type="gramStart"/>
      <w:r w:rsidRPr="00965D77">
        <w:rPr>
          <w:sz w:val="18"/>
          <w:szCs w:val="18"/>
        </w:rPr>
        <w:t>alınacaktır .</w:t>
      </w:r>
      <w:proofErr w:type="gramEnd"/>
      <w:r w:rsidRPr="00965D77">
        <w:rPr>
          <w:sz w:val="18"/>
          <w:szCs w:val="18"/>
        </w:rPr>
        <w:t xml:space="preserve"> Yunan Salatası, Midyeli Pilav, Kalamar Dolma, Patlıcan Saghanaki, Pilaki yemenizi tavsiye ederiz </w:t>
      </w:r>
      <w:r w:rsidRPr="00965D77">
        <w:rPr>
          <w:sz w:val="18"/>
          <w:szCs w:val="18"/>
        </w:rPr>
        <w:br/>
      </w:r>
      <w:r w:rsidRPr="00965D77">
        <w:rPr>
          <w:rStyle w:val="Gl"/>
          <w:color w:val="C00000"/>
          <w:sz w:val="18"/>
          <w:szCs w:val="18"/>
        </w:rPr>
        <w:t xml:space="preserve">Akşam Yemeği: </w:t>
      </w:r>
      <w:r w:rsidRPr="00965D77">
        <w:rPr>
          <w:sz w:val="18"/>
          <w:szCs w:val="18"/>
        </w:rPr>
        <w:t>Yol üzeri uygun bir tesiste ekstra olarak anılacaktır</w:t>
      </w:r>
      <w:r w:rsidRPr="00965D77">
        <w:rPr>
          <w:sz w:val="18"/>
          <w:szCs w:val="18"/>
        </w:rPr>
        <w:br/>
      </w:r>
      <w:r w:rsidRPr="00965D77">
        <w:rPr>
          <w:rStyle w:val="Gl"/>
          <w:color w:val="C00000"/>
          <w:sz w:val="18"/>
          <w:szCs w:val="18"/>
        </w:rPr>
        <w:t>Rota:</w:t>
      </w:r>
      <w:r w:rsidRPr="00965D77">
        <w:rPr>
          <w:sz w:val="18"/>
          <w:szCs w:val="18"/>
        </w:rPr>
        <w:t xml:space="preserve"> </w:t>
      </w:r>
      <w:r>
        <w:rPr>
          <w:sz w:val="18"/>
          <w:szCs w:val="18"/>
        </w:rPr>
        <w:t>Selanik</w:t>
      </w:r>
      <w:r w:rsidRPr="00965D77">
        <w:rPr>
          <w:sz w:val="18"/>
          <w:szCs w:val="18"/>
        </w:rPr>
        <w:t>-</w:t>
      </w:r>
      <w:r>
        <w:rPr>
          <w:sz w:val="18"/>
          <w:szCs w:val="18"/>
        </w:rPr>
        <w:t>İstanbul</w:t>
      </w:r>
      <w:r w:rsidRPr="00965D77">
        <w:rPr>
          <w:sz w:val="18"/>
          <w:szCs w:val="18"/>
        </w:rPr>
        <w:t xml:space="preserve"> (590 km),</w:t>
      </w:r>
      <w:r>
        <w:t> </w:t>
      </w:r>
      <w:r>
        <w:br/>
      </w:r>
    </w:p>
    <w:p w14:paraId="129728DB" w14:textId="77777777" w:rsidR="00DA260B" w:rsidRDefault="00E2250B" w:rsidP="003225A8">
      <w:pPr>
        <w:pStyle w:val="Default"/>
        <w:spacing w:line="20" w:lineRule="atLeas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br/>
      </w:r>
      <w:r w:rsidR="003225A8" w:rsidRPr="003225A8">
        <w:rPr>
          <w:rFonts w:asciiTheme="minorHAnsi" w:hAnsiTheme="minorHAnsi" w:cstheme="minorHAnsi"/>
          <w:b/>
          <w:color w:val="1F497D" w:themeColor="text2"/>
          <w:sz w:val="20"/>
        </w:rPr>
        <w:t>İki yada</w:t>
      </w:r>
      <w:r w:rsidR="003225A8">
        <w:rPr>
          <w:rFonts w:asciiTheme="minorHAnsi" w:hAnsiTheme="minorHAnsi" w:cstheme="minorHAnsi"/>
          <w:b/>
          <w:color w:val="1F497D" w:themeColor="text2"/>
          <w:sz w:val="20"/>
        </w:rPr>
        <w:t xml:space="preserve"> Üç kişilik odalarda kişi b</w:t>
      </w:r>
      <w:r w:rsidR="003225A8" w:rsidRPr="003225A8">
        <w:rPr>
          <w:rFonts w:asciiTheme="minorHAnsi" w:hAnsiTheme="minorHAnsi" w:cstheme="minorHAnsi"/>
          <w:b/>
          <w:color w:val="1F497D" w:themeColor="text2"/>
          <w:sz w:val="20"/>
        </w:rPr>
        <w:t xml:space="preserve">aşı </w:t>
      </w:r>
      <w:r w:rsidR="003225A8">
        <w:rPr>
          <w:rFonts w:asciiTheme="minorHAnsi" w:hAnsiTheme="minorHAnsi" w:cstheme="minorHAnsi"/>
          <w:b/>
          <w:color w:val="1F497D" w:themeColor="text2"/>
          <w:sz w:val="20"/>
        </w:rPr>
        <w:t xml:space="preserve">        </w:t>
      </w:r>
      <w:proofErr w:type="gramStart"/>
      <w:r w:rsidR="003225A8">
        <w:rPr>
          <w:rFonts w:asciiTheme="minorHAnsi" w:hAnsiTheme="minorHAnsi" w:cstheme="minorHAnsi"/>
          <w:b/>
          <w:color w:val="1F497D" w:themeColor="text2"/>
          <w:sz w:val="20"/>
        </w:rPr>
        <w:t xml:space="preserve">  </w:t>
      </w:r>
      <w:r w:rsidR="00C04E8E" w:rsidRPr="003225A8">
        <w:rPr>
          <w:rFonts w:asciiTheme="minorHAnsi" w:hAnsiTheme="minorHAnsi" w:cstheme="minorHAnsi"/>
          <w:b/>
          <w:bCs/>
          <w:color w:val="1F497D" w:themeColor="text2"/>
          <w:sz w:val="16"/>
          <w:szCs w:val="20"/>
          <w:shd w:val="clear" w:color="auto" w:fill="FFFFFF"/>
        </w:rPr>
        <w:t>:</w:t>
      </w:r>
      <w:proofErr w:type="gramEnd"/>
      <w:r w:rsidR="00C04E8E" w:rsidRPr="003225A8">
        <w:rPr>
          <w:rFonts w:asciiTheme="minorHAnsi" w:hAnsiTheme="minorHAnsi" w:cstheme="minorHAnsi"/>
          <w:b/>
          <w:bCs/>
          <w:color w:val="1F497D" w:themeColor="text2"/>
          <w:sz w:val="16"/>
          <w:szCs w:val="20"/>
          <w:shd w:val="clear" w:color="auto" w:fill="FFFFFF"/>
        </w:rPr>
        <w:t xml:space="preserve"> </w:t>
      </w:r>
      <w:r w:rsidR="00314322">
        <w:rPr>
          <w:rFonts w:asciiTheme="minorHAnsi" w:hAnsiTheme="minorHAnsi" w:cstheme="minorHAnsi"/>
          <w:b/>
          <w:bCs/>
          <w:color w:val="C00000"/>
          <w:sz w:val="20"/>
          <w:szCs w:val="20"/>
          <w:shd w:val="clear" w:color="auto" w:fill="FFFFFF"/>
        </w:rPr>
        <w:t>9</w:t>
      </w:r>
      <w:r w:rsidR="00C04E8E" w:rsidRPr="00C82FDC">
        <w:rPr>
          <w:rFonts w:asciiTheme="minorHAnsi" w:hAnsiTheme="minorHAnsi" w:cstheme="minorHAnsi"/>
          <w:b/>
          <w:bCs/>
          <w:color w:val="C00000"/>
          <w:sz w:val="20"/>
          <w:szCs w:val="20"/>
          <w:shd w:val="clear" w:color="auto" w:fill="FFFFFF"/>
        </w:rPr>
        <w:t>9 EUR</w:t>
      </w:r>
      <w:r w:rsidR="00C04E8E" w:rsidRPr="00C82FDC">
        <w:rPr>
          <w:rFonts w:asciiTheme="minorHAnsi" w:hAnsiTheme="minorHAnsi" w:cstheme="minorHAnsi"/>
          <w:color w:val="1F497D" w:themeColor="text2"/>
          <w:sz w:val="20"/>
          <w:szCs w:val="20"/>
          <w:u w:val="single"/>
          <w:shd w:val="clear" w:color="auto" w:fill="FFFFFF"/>
        </w:rPr>
        <w:br/>
      </w:r>
      <w:r w:rsidR="003225A8">
        <w:rPr>
          <w:rFonts w:asciiTheme="minorHAnsi" w:hAnsiTheme="minorHAnsi" w:cstheme="minorHAnsi"/>
          <w:b/>
          <w:color w:val="1F497D" w:themeColor="text2"/>
          <w:sz w:val="20"/>
          <w:szCs w:val="20"/>
        </w:rPr>
        <w:t>Tek kiş</w:t>
      </w:r>
      <w:r w:rsidR="00C04E8E" w:rsidRPr="00C82FDC">
        <w:rPr>
          <w:rFonts w:asciiTheme="minorHAnsi" w:hAnsiTheme="minorHAnsi" w:cstheme="minorHAnsi"/>
          <w:b/>
          <w:color w:val="1F497D" w:themeColor="text2"/>
          <w:sz w:val="20"/>
          <w:szCs w:val="20"/>
        </w:rPr>
        <w:t>ilik</w:t>
      </w:r>
      <w:r w:rsidR="003225A8">
        <w:rPr>
          <w:rFonts w:asciiTheme="minorHAnsi" w:hAnsiTheme="minorHAnsi" w:cstheme="minorHAnsi"/>
          <w:b/>
          <w:color w:val="1F497D" w:themeColor="text2"/>
          <w:sz w:val="20"/>
          <w:szCs w:val="20"/>
        </w:rPr>
        <w:t xml:space="preserve"> oda</w:t>
      </w:r>
      <w:r w:rsidR="00C04E8E" w:rsidRPr="00C82FDC">
        <w:rPr>
          <w:rFonts w:asciiTheme="minorHAnsi" w:hAnsiTheme="minorHAnsi" w:cstheme="minorHAnsi"/>
          <w:b/>
          <w:color w:val="1F497D" w:themeColor="text2"/>
          <w:sz w:val="20"/>
          <w:szCs w:val="20"/>
        </w:rPr>
        <w:t>da k</w:t>
      </w:r>
      <w:r w:rsidR="003225A8">
        <w:rPr>
          <w:rFonts w:asciiTheme="minorHAnsi" w:hAnsiTheme="minorHAnsi" w:cstheme="minorHAnsi"/>
          <w:b/>
          <w:color w:val="1F497D" w:themeColor="text2"/>
          <w:sz w:val="20"/>
          <w:szCs w:val="20"/>
        </w:rPr>
        <w:t xml:space="preserve">onaklama                       </w:t>
      </w:r>
      <w:r w:rsidR="00C04E8E" w:rsidRPr="00C82FDC">
        <w:rPr>
          <w:rFonts w:asciiTheme="minorHAnsi" w:hAnsiTheme="minorHAnsi" w:cstheme="minorHAnsi"/>
          <w:b/>
          <w:color w:val="1F497D" w:themeColor="text2"/>
          <w:sz w:val="20"/>
          <w:szCs w:val="20"/>
        </w:rPr>
        <w:t xml:space="preserve">: </w:t>
      </w:r>
      <w:r w:rsidR="00C04E8E">
        <w:rPr>
          <w:rFonts w:asciiTheme="minorHAnsi" w:hAnsiTheme="minorHAnsi" w:cstheme="minorHAnsi"/>
          <w:b/>
          <w:color w:val="C00000"/>
          <w:sz w:val="20"/>
          <w:szCs w:val="20"/>
        </w:rPr>
        <w:t>1</w:t>
      </w:r>
      <w:r w:rsidR="00314322">
        <w:rPr>
          <w:rFonts w:asciiTheme="minorHAnsi" w:hAnsiTheme="minorHAnsi" w:cstheme="minorHAnsi"/>
          <w:b/>
          <w:color w:val="C00000"/>
          <w:sz w:val="20"/>
          <w:szCs w:val="20"/>
        </w:rPr>
        <w:t>3</w:t>
      </w:r>
      <w:r w:rsidR="00C04E8E" w:rsidRPr="00C82FDC">
        <w:rPr>
          <w:rFonts w:asciiTheme="minorHAnsi" w:hAnsiTheme="minorHAnsi" w:cstheme="minorHAnsi"/>
          <w:b/>
          <w:color w:val="C00000"/>
          <w:sz w:val="20"/>
          <w:szCs w:val="20"/>
        </w:rPr>
        <w:t>9 EUR</w:t>
      </w:r>
      <w:r w:rsidR="00C04E8E" w:rsidRPr="00C82FDC">
        <w:rPr>
          <w:rFonts w:asciiTheme="minorHAnsi" w:hAnsiTheme="minorHAnsi" w:cstheme="minorHAnsi"/>
          <w:b/>
          <w:color w:val="000000" w:themeColor="text1"/>
          <w:sz w:val="20"/>
          <w:szCs w:val="20"/>
        </w:rPr>
        <w:br/>
      </w:r>
      <w:r w:rsidR="003225A8">
        <w:rPr>
          <w:rFonts w:asciiTheme="minorHAnsi" w:hAnsiTheme="minorHAnsi" w:cstheme="minorHAnsi"/>
          <w:b/>
          <w:color w:val="1F497D" w:themeColor="text2"/>
          <w:sz w:val="20"/>
          <w:szCs w:val="20"/>
        </w:rPr>
        <w:t>Çocuk 3-11  (2 yetişkin yanında</w:t>
      </w:r>
      <w:r w:rsidR="00C04E8E" w:rsidRPr="00C82FDC">
        <w:rPr>
          <w:rFonts w:asciiTheme="minorHAnsi" w:hAnsiTheme="minorHAnsi" w:cstheme="minorHAnsi"/>
          <w:b/>
          <w:color w:val="1F497D" w:themeColor="text2"/>
          <w:sz w:val="20"/>
          <w:szCs w:val="20"/>
        </w:rPr>
        <w:t xml:space="preserve">)                </w:t>
      </w:r>
      <w:r w:rsidR="003225A8">
        <w:rPr>
          <w:rFonts w:asciiTheme="minorHAnsi" w:hAnsiTheme="minorHAnsi" w:cstheme="minorHAnsi"/>
          <w:b/>
          <w:color w:val="1F497D" w:themeColor="text2"/>
          <w:sz w:val="20"/>
          <w:szCs w:val="20"/>
        </w:rPr>
        <w:t xml:space="preserve"> </w:t>
      </w:r>
      <w:r w:rsidR="00C04E8E" w:rsidRPr="00C82FDC">
        <w:rPr>
          <w:rFonts w:asciiTheme="minorHAnsi" w:hAnsiTheme="minorHAnsi" w:cstheme="minorHAnsi"/>
          <w:b/>
          <w:color w:val="1F497D" w:themeColor="text2"/>
          <w:sz w:val="20"/>
          <w:szCs w:val="20"/>
        </w:rPr>
        <w:t xml:space="preserve">:  </w:t>
      </w:r>
      <w:r w:rsidR="00314322">
        <w:rPr>
          <w:rFonts w:asciiTheme="minorHAnsi" w:hAnsiTheme="minorHAnsi" w:cstheme="minorHAnsi"/>
          <w:b/>
          <w:color w:val="C00000"/>
          <w:sz w:val="20"/>
          <w:szCs w:val="20"/>
        </w:rPr>
        <w:t>8</w:t>
      </w:r>
      <w:r w:rsidR="00C04E8E">
        <w:rPr>
          <w:rFonts w:asciiTheme="minorHAnsi" w:hAnsiTheme="minorHAnsi" w:cstheme="minorHAnsi"/>
          <w:b/>
          <w:color w:val="C00000"/>
          <w:sz w:val="20"/>
          <w:szCs w:val="20"/>
        </w:rPr>
        <w:t>9</w:t>
      </w:r>
      <w:r w:rsidR="00C04E8E" w:rsidRPr="00C82FDC">
        <w:rPr>
          <w:rFonts w:asciiTheme="minorHAnsi" w:hAnsiTheme="minorHAnsi" w:cstheme="minorHAnsi"/>
          <w:b/>
          <w:color w:val="C00000"/>
          <w:sz w:val="20"/>
          <w:szCs w:val="20"/>
        </w:rPr>
        <w:t xml:space="preserve"> EUR</w:t>
      </w:r>
      <w:r w:rsidR="003225A8">
        <w:rPr>
          <w:rFonts w:asciiTheme="minorHAnsi" w:hAnsiTheme="minorHAnsi" w:cstheme="minorHAnsi"/>
          <w:b/>
          <w:color w:val="1F497D" w:themeColor="text2"/>
          <w:sz w:val="20"/>
          <w:szCs w:val="20"/>
        </w:rPr>
        <w:br/>
        <w:t>Çocuk   0-2 (2 yetişkin yanında</w:t>
      </w:r>
      <w:r w:rsidR="00C04E8E" w:rsidRPr="00C82FDC">
        <w:rPr>
          <w:rFonts w:asciiTheme="minorHAnsi" w:hAnsiTheme="minorHAnsi" w:cstheme="minorHAnsi"/>
          <w:b/>
          <w:color w:val="1F497D" w:themeColor="text2"/>
          <w:sz w:val="20"/>
          <w:szCs w:val="20"/>
        </w:rPr>
        <w:t>)</w:t>
      </w:r>
      <w:r w:rsidR="00C04E8E" w:rsidRPr="00C82FDC">
        <w:rPr>
          <w:rFonts w:asciiTheme="minorHAnsi" w:hAnsiTheme="minorHAnsi" w:cstheme="minorHAnsi"/>
          <w:b/>
          <w:color w:val="000000" w:themeColor="text1"/>
          <w:sz w:val="20"/>
          <w:szCs w:val="20"/>
        </w:rPr>
        <w:t xml:space="preserve">                  : </w:t>
      </w:r>
      <w:r w:rsidR="00C04E8E">
        <w:rPr>
          <w:rFonts w:asciiTheme="minorHAnsi" w:hAnsiTheme="minorHAnsi" w:cstheme="minorHAnsi"/>
          <w:b/>
          <w:color w:val="C00000"/>
          <w:sz w:val="20"/>
          <w:szCs w:val="20"/>
        </w:rPr>
        <w:t xml:space="preserve">39 </w:t>
      </w:r>
      <w:r w:rsidR="00C04E8E" w:rsidRPr="00C82FDC">
        <w:rPr>
          <w:rFonts w:asciiTheme="minorHAnsi" w:hAnsiTheme="minorHAnsi" w:cstheme="minorHAnsi"/>
          <w:b/>
          <w:color w:val="C00000"/>
          <w:sz w:val="20"/>
          <w:szCs w:val="20"/>
        </w:rPr>
        <w:t xml:space="preserve"> EUR</w:t>
      </w:r>
      <w:r w:rsidR="00845B45">
        <w:rPr>
          <w:rFonts w:asciiTheme="minorHAnsi" w:hAnsiTheme="minorHAnsi" w:cstheme="minorHAnsi"/>
          <w:b/>
          <w:color w:val="1F497D" w:themeColor="text2"/>
          <w:sz w:val="20"/>
          <w:szCs w:val="22"/>
        </w:rPr>
        <w:br/>
      </w:r>
    </w:p>
    <w:p w14:paraId="4882C1CD"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659D3A4E"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3C08A1A3"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213459D8"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4F1AE794"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7C66AC68"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00853FB6"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30E02378"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005DF8F4"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7BD3C4D1" w14:textId="77777777" w:rsidR="00DA260B" w:rsidRDefault="00DA260B" w:rsidP="003225A8">
      <w:pPr>
        <w:pStyle w:val="Default"/>
        <w:spacing w:line="20" w:lineRule="atLeast"/>
        <w:rPr>
          <w:rFonts w:asciiTheme="minorHAnsi" w:hAnsiTheme="minorHAnsi" w:cstheme="minorHAnsi"/>
          <w:b/>
          <w:color w:val="1F497D" w:themeColor="text2"/>
          <w:sz w:val="20"/>
          <w:szCs w:val="22"/>
        </w:rPr>
      </w:pPr>
    </w:p>
    <w:p w14:paraId="1E85C177" w14:textId="26C8F34F" w:rsidR="003225A8" w:rsidRDefault="00845B45" w:rsidP="003225A8">
      <w:pPr>
        <w:pStyle w:val="Default"/>
        <w:spacing w:line="20" w:lineRule="atLeas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lastRenderedPageBreak/>
        <w:br/>
      </w:r>
      <w:r w:rsidR="003225A8">
        <w:rPr>
          <w:rFonts w:asciiTheme="minorHAnsi" w:hAnsiTheme="minorHAnsi" w:cstheme="minorHAnsi"/>
          <w:b/>
          <w:color w:val="1F497D" w:themeColor="text2"/>
          <w:sz w:val="20"/>
          <w:szCs w:val="22"/>
        </w:rPr>
        <w:t>Fiyata Dahil Olan Hizmetler</w:t>
      </w:r>
      <w:r w:rsidR="003225A8">
        <w:rPr>
          <w:rFonts w:asciiTheme="minorHAnsi" w:hAnsiTheme="minorHAnsi" w:cstheme="minorHAnsi"/>
          <w:b/>
          <w:color w:val="000000" w:themeColor="text1"/>
          <w:sz w:val="20"/>
          <w:szCs w:val="22"/>
        </w:rPr>
        <w:t xml:space="preserve"> </w:t>
      </w:r>
      <w:r w:rsidR="003225A8">
        <w:rPr>
          <w:rFonts w:asciiTheme="minorHAnsi" w:hAnsiTheme="minorHAnsi" w:cstheme="minorHAnsi"/>
          <w:b/>
          <w:color w:val="000000" w:themeColor="text1"/>
          <w:sz w:val="20"/>
          <w:szCs w:val="22"/>
        </w:rPr>
        <w:br/>
        <w:t xml:space="preserve">* </w:t>
      </w:r>
      <w:r w:rsidR="003225A8">
        <w:rPr>
          <w:rFonts w:asciiTheme="minorHAnsi" w:hAnsiTheme="minorHAnsi" w:cstheme="minorHAnsi"/>
          <w:color w:val="000000" w:themeColor="text1"/>
          <w:sz w:val="20"/>
          <w:szCs w:val="22"/>
        </w:rPr>
        <w:t>Lüks Viya Travel otobüsleri ile ulaşım hizmetleri</w:t>
      </w:r>
      <w:r w:rsidR="003225A8">
        <w:rPr>
          <w:rFonts w:asciiTheme="minorHAnsi" w:hAnsiTheme="minorHAnsi" w:cstheme="minorHAnsi"/>
          <w:b/>
          <w:color w:val="000000" w:themeColor="text1"/>
          <w:sz w:val="20"/>
          <w:szCs w:val="22"/>
        </w:rPr>
        <w:br/>
      </w:r>
      <w:r w:rsidR="003225A8">
        <w:rPr>
          <w:rFonts w:asciiTheme="minorHAnsi" w:hAnsiTheme="minorHAnsi" w:cstheme="minorHAnsi"/>
          <w:color w:val="000000" w:themeColor="text1"/>
          <w:sz w:val="20"/>
          <w:szCs w:val="22"/>
        </w:rPr>
        <w:t>* Yerel profesyonel Türkce rehberlik hizmetleri</w:t>
      </w:r>
      <w:r w:rsidR="003225A8">
        <w:rPr>
          <w:rFonts w:asciiTheme="minorHAnsi" w:hAnsiTheme="minorHAnsi" w:cstheme="minorHAnsi"/>
          <w:color w:val="000000" w:themeColor="text1"/>
          <w:sz w:val="20"/>
          <w:szCs w:val="22"/>
        </w:rPr>
        <w:br/>
        <w:t xml:space="preserve">* </w:t>
      </w:r>
      <w:r w:rsidR="005C417C">
        <w:rPr>
          <w:rFonts w:asciiTheme="minorHAnsi" w:hAnsiTheme="minorHAnsi" w:cstheme="minorHAnsi"/>
          <w:color w:val="000000" w:themeColor="text1"/>
          <w:sz w:val="20"/>
          <w:szCs w:val="22"/>
        </w:rPr>
        <w:t>3-</w:t>
      </w:r>
      <w:r w:rsidR="003225A8">
        <w:rPr>
          <w:rFonts w:asciiTheme="minorHAnsi" w:hAnsiTheme="minorHAnsi" w:cstheme="minorHAnsi"/>
          <w:color w:val="000000" w:themeColor="text1"/>
          <w:sz w:val="20"/>
          <w:szCs w:val="22"/>
        </w:rPr>
        <w:t xml:space="preserve">4* </w:t>
      </w:r>
      <w:proofErr w:type="gramStart"/>
      <w:r w:rsidR="003225A8">
        <w:rPr>
          <w:rFonts w:asciiTheme="minorHAnsi" w:hAnsiTheme="minorHAnsi" w:cstheme="minorHAnsi"/>
          <w:color w:val="000000" w:themeColor="text1"/>
          <w:sz w:val="20"/>
          <w:szCs w:val="22"/>
        </w:rPr>
        <w:t>Otelde  oda</w:t>
      </w:r>
      <w:proofErr w:type="gramEnd"/>
      <w:r w:rsidR="003225A8">
        <w:rPr>
          <w:rFonts w:asciiTheme="minorHAnsi" w:hAnsiTheme="minorHAnsi" w:cstheme="minorHAnsi"/>
          <w:color w:val="000000" w:themeColor="text1"/>
          <w:sz w:val="20"/>
          <w:szCs w:val="22"/>
        </w:rPr>
        <w:t>-kahvaltı konaklama</w:t>
      </w:r>
      <w:r w:rsidR="003225A8">
        <w:rPr>
          <w:rFonts w:asciiTheme="minorHAnsi" w:hAnsiTheme="minorHAnsi" w:cstheme="minorHAnsi"/>
          <w:color w:val="000000" w:themeColor="text1"/>
          <w:sz w:val="20"/>
          <w:szCs w:val="22"/>
        </w:rPr>
        <w:br/>
        <w:t>* Programda belirtilen panoramik şehir turları.</w:t>
      </w:r>
      <w:r w:rsidR="003225A8">
        <w:rPr>
          <w:rFonts w:asciiTheme="minorHAnsi" w:hAnsiTheme="minorHAnsi" w:cstheme="minorHAnsi"/>
          <w:color w:val="000000" w:themeColor="text1"/>
          <w:sz w:val="20"/>
          <w:szCs w:val="22"/>
        </w:rPr>
        <w:br/>
        <w:t>* Araç içi su ikramı</w:t>
      </w:r>
      <w:r w:rsidR="003225A8">
        <w:rPr>
          <w:rFonts w:asciiTheme="minorHAnsi" w:hAnsiTheme="minorHAnsi" w:cstheme="minorHAnsi"/>
          <w:color w:val="000000" w:themeColor="text1"/>
          <w:sz w:val="20"/>
          <w:szCs w:val="22"/>
        </w:rPr>
        <w:br/>
        <w:t>* Gümrük vergileri</w:t>
      </w:r>
      <w:r w:rsidR="003225A8">
        <w:rPr>
          <w:rFonts w:asciiTheme="minorHAnsi" w:hAnsiTheme="minorHAnsi" w:cstheme="minorHAnsi"/>
          <w:color w:val="000000" w:themeColor="text1"/>
          <w:sz w:val="20"/>
          <w:szCs w:val="22"/>
        </w:rPr>
        <w:br/>
        <w:t>* Tüm otoban, otopark ve check-point giderleri</w:t>
      </w:r>
      <w:r w:rsidR="003225A8">
        <w:rPr>
          <w:rFonts w:asciiTheme="minorHAnsi" w:hAnsiTheme="minorHAnsi" w:cstheme="minorHAnsi"/>
          <w:color w:val="000000" w:themeColor="text1"/>
          <w:sz w:val="20"/>
          <w:szCs w:val="22"/>
        </w:rPr>
        <w:br/>
      </w:r>
    </w:p>
    <w:p w14:paraId="0C5BBE49" w14:textId="77777777" w:rsidR="003225A8" w:rsidRDefault="003225A8" w:rsidP="003225A8">
      <w:pPr>
        <w:pStyle w:val="Default"/>
        <w:spacing w:line="20" w:lineRule="atLeast"/>
        <w:rPr>
          <w:rFonts w:asciiTheme="minorHAnsi" w:hAnsiTheme="minorHAnsi" w:cstheme="minorHAnsi"/>
          <w:color w:val="1F497D" w:themeColor="text2"/>
          <w:sz w:val="20"/>
          <w:szCs w:val="22"/>
        </w:rPr>
      </w:pPr>
      <w:r>
        <w:rPr>
          <w:rFonts w:asciiTheme="minorHAnsi" w:hAnsiTheme="minorHAnsi" w:cstheme="minorHAnsi"/>
          <w:b/>
          <w:color w:val="1F497D" w:themeColor="text2"/>
          <w:sz w:val="20"/>
          <w:szCs w:val="22"/>
        </w:rPr>
        <w:t>Fiyata Dahil Olmayan Hizmetler</w:t>
      </w:r>
    </w:p>
    <w:p w14:paraId="369FB802" w14:textId="3166CEF7" w:rsidR="003225A8" w:rsidRPr="003225A8" w:rsidRDefault="003225A8" w:rsidP="003225A8">
      <w:pPr>
        <w:pStyle w:val="Default"/>
        <w:spacing w:line="20" w:lineRule="atLeast"/>
        <w:rPr>
          <w:rFonts w:asciiTheme="minorHAnsi" w:hAnsiTheme="minorHAnsi" w:cstheme="minorHAnsi"/>
          <w:color w:val="000000" w:themeColor="text1"/>
          <w:sz w:val="20"/>
          <w:shd w:val="clear" w:color="auto" w:fill="FFFFFF"/>
        </w:rPr>
      </w:pPr>
      <w:r w:rsidRPr="003225A8">
        <w:rPr>
          <w:rFonts w:asciiTheme="minorHAnsi" w:hAnsiTheme="minorHAnsi" w:cstheme="minorHAnsi"/>
          <w:color w:val="000000" w:themeColor="text1"/>
          <w:sz w:val="20"/>
        </w:rPr>
        <w:t>*</w:t>
      </w:r>
      <w:r w:rsidRPr="003225A8">
        <w:rPr>
          <w:rFonts w:asciiTheme="minorHAnsi" w:hAnsiTheme="minorHAnsi" w:cstheme="minorHAnsi"/>
          <w:color w:val="000000" w:themeColor="text1"/>
          <w:sz w:val="20"/>
          <w:shd w:val="clear" w:color="auto" w:fill="FFFFFF"/>
        </w:rPr>
        <w:t xml:space="preserve"> Müze ve ören yeri giriş ücretleri. </w:t>
      </w:r>
      <w:r w:rsidR="00DA260B">
        <w:rPr>
          <w:rFonts w:asciiTheme="minorHAnsi" w:hAnsiTheme="minorHAnsi" w:cstheme="minorHAnsi"/>
          <w:color w:val="000000" w:themeColor="text1"/>
          <w:sz w:val="20"/>
          <w:shd w:val="clear" w:color="auto" w:fill="FFFFFF"/>
        </w:rPr>
        <w:br/>
      </w:r>
      <w:r w:rsidR="00DA260B">
        <w:rPr>
          <w:rFonts w:asciiTheme="minorHAnsi" w:hAnsiTheme="minorHAnsi" w:cstheme="minorHAnsi"/>
          <w:color w:val="000000" w:themeColor="text1"/>
          <w:sz w:val="20"/>
          <w:szCs w:val="22"/>
          <w:lang w:val="en-US"/>
        </w:rPr>
        <w:t>*</w:t>
      </w:r>
      <w:r w:rsidR="00DA260B">
        <w:rPr>
          <w:rFonts w:asciiTheme="minorHAnsi" w:hAnsiTheme="minorHAnsi" w:cstheme="minorHAnsi"/>
          <w:color w:val="000000" w:themeColor="text1"/>
          <w:sz w:val="20"/>
          <w:szCs w:val="22"/>
        </w:rPr>
        <w:t xml:space="preserve"> Şehir vergileri (Kişi başı 5 EUR)</w:t>
      </w:r>
      <w:r w:rsidRPr="003225A8">
        <w:rPr>
          <w:rFonts w:asciiTheme="minorHAnsi" w:hAnsiTheme="minorHAnsi" w:cstheme="minorHAnsi"/>
          <w:color w:val="000000" w:themeColor="text1"/>
          <w:sz w:val="20"/>
        </w:rPr>
        <w:br/>
      </w:r>
      <w:r w:rsidRPr="003225A8">
        <w:rPr>
          <w:rFonts w:asciiTheme="minorHAnsi" w:hAnsiTheme="minorHAnsi" w:cstheme="minorHAnsi"/>
          <w:color w:val="000000" w:themeColor="text1"/>
          <w:sz w:val="20"/>
          <w:shd w:val="clear" w:color="auto" w:fill="FFFFFF"/>
        </w:rPr>
        <w:t>* Otelde alınan ekstralar ve tüm kişisel harcamalar </w:t>
      </w:r>
      <w:r w:rsidRPr="003225A8">
        <w:rPr>
          <w:rFonts w:asciiTheme="minorHAnsi" w:hAnsiTheme="minorHAnsi" w:cstheme="minorHAnsi"/>
          <w:color w:val="000000" w:themeColor="text1"/>
          <w:sz w:val="20"/>
          <w:shd w:val="clear" w:color="auto" w:fill="FFFFFF"/>
        </w:rPr>
        <w:br/>
        <w:t xml:space="preserve">* İlk gün sabah kahvaltısı </w:t>
      </w:r>
      <w:r w:rsidRPr="003225A8">
        <w:rPr>
          <w:rFonts w:asciiTheme="minorHAnsi" w:hAnsiTheme="minorHAnsi" w:cstheme="minorHAnsi"/>
          <w:color w:val="000000" w:themeColor="text1"/>
          <w:sz w:val="20"/>
        </w:rPr>
        <w:br/>
      </w:r>
      <w:r w:rsidRPr="003225A8">
        <w:rPr>
          <w:rFonts w:asciiTheme="minorHAnsi" w:hAnsiTheme="minorHAnsi" w:cstheme="minorHAnsi"/>
          <w:color w:val="000000" w:themeColor="text1"/>
          <w:sz w:val="20"/>
          <w:shd w:val="clear" w:color="auto" w:fill="FFFFFF"/>
        </w:rPr>
        <w:t xml:space="preserve">* Öğle </w:t>
      </w:r>
      <w:r w:rsidRPr="003225A8">
        <w:rPr>
          <w:rFonts w:asciiTheme="minorHAnsi" w:hAnsiTheme="minorHAnsi" w:cstheme="minorHAnsi"/>
          <w:color w:val="000000" w:themeColor="text1"/>
          <w:sz w:val="20"/>
        </w:rPr>
        <w:t>ve akşam yemekleri.</w:t>
      </w:r>
      <w:r w:rsidRPr="003225A8">
        <w:rPr>
          <w:rFonts w:asciiTheme="minorHAnsi" w:hAnsiTheme="minorHAnsi" w:cstheme="minorHAnsi"/>
          <w:color w:val="000000" w:themeColor="text1"/>
          <w:sz w:val="20"/>
          <w:shd w:val="clear" w:color="auto" w:fill="FFFFFF"/>
        </w:rPr>
        <w:t> </w:t>
      </w:r>
      <w:r w:rsidRPr="003225A8">
        <w:rPr>
          <w:rFonts w:asciiTheme="minorHAnsi" w:hAnsiTheme="minorHAnsi" w:cstheme="minorHAnsi"/>
          <w:color w:val="000000" w:themeColor="text1"/>
          <w:sz w:val="20"/>
        </w:rPr>
        <w:br/>
      </w:r>
      <w:r w:rsidRPr="003225A8">
        <w:rPr>
          <w:rFonts w:asciiTheme="minorHAnsi" w:hAnsiTheme="minorHAnsi" w:cstheme="minorHAnsi"/>
          <w:color w:val="000000" w:themeColor="text1"/>
          <w:sz w:val="20"/>
          <w:shd w:val="clear" w:color="auto" w:fill="FFFFFF"/>
        </w:rPr>
        <w:t xml:space="preserve">* Schgen Vizesi </w:t>
      </w:r>
      <w:r w:rsidRPr="003225A8">
        <w:rPr>
          <w:rFonts w:asciiTheme="minorHAnsi" w:hAnsiTheme="minorHAnsi" w:cstheme="minorHAnsi"/>
          <w:color w:val="000000" w:themeColor="text1"/>
          <w:sz w:val="20"/>
        </w:rPr>
        <w:br/>
      </w:r>
      <w:r w:rsidRPr="003225A8">
        <w:rPr>
          <w:rFonts w:asciiTheme="minorHAnsi" w:hAnsiTheme="minorHAnsi" w:cstheme="minorHAnsi"/>
          <w:color w:val="000000" w:themeColor="text1"/>
          <w:sz w:val="20"/>
          <w:shd w:val="clear" w:color="auto" w:fill="FFFFFF"/>
        </w:rPr>
        <w:t xml:space="preserve">* Yurtdışı çıkış harcı </w:t>
      </w:r>
      <w:r w:rsidRPr="003225A8">
        <w:rPr>
          <w:rFonts w:asciiTheme="minorHAnsi" w:hAnsiTheme="minorHAnsi" w:cstheme="minorHAnsi"/>
          <w:color w:val="000000" w:themeColor="text1"/>
          <w:sz w:val="20"/>
          <w:shd w:val="clear" w:color="auto" w:fill="FFFFFF"/>
        </w:rPr>
        <w:br/>
        <w:t>* Yurtdışı seyahat sağlık sigortası</w:t>
      </w:r>
    </w:p>
    <w:p w14:paraId="2862F520" w14:textId="77777777" w:rsidR="003225A8" w:rsidRDefault="00845B45" w:rsidP="003225A8">
      <w:pPr>
        <w:spacing w:after="0" w:line="20" w:lineRule="atLeast"/>
        <w:rPr>
          <w:rFonts w:cstheme="minorHAnsi"/>
          <w:b/>
          <w:color w:val="C00000"/>
          <w:szCs w:val="20"/>
        </w:rPr>
      </w:pPr>
      <w:r w:rsidRPr="00393DBF">
        <w:rPr>
          <w:rFonts w:cstheme="minorHAnsi"/>
          <w:color w:val="000000" w:themeColor="text1"/>
          <w:sz w:val="20"/>
          <w:shd w:val="clear" w:color="auto" w:fill="FFFFFF"/>
        </w:rPr>
        <w:br/>
      </w:r>
    </w:p>
    <w:p w14:paraId="7762A2A4" w14:textId="77777777" w:rsidR="003225A8" w:rsidRDefault="003225A8" w:rsidP="003225A8">
      <w:pPr>
        <w:spacing w:after="0" w:line="20" w:lineRule="atLeast"/>
        <w:rPr>
          <w:rFonts w:cstheme="minorHAnsi"/>
          <w:b/>
          <w:color w:val="C00000"/>
          <w:szCs w:val="20"/>
        </w:rPr>
      </w:pPr>
    </w:p>
    <w:p w14:paraId="1E065B80" w14:textId="77777777" w:rsidR="003225A8" w:rsidRDefault="003225A8" w:rsidP="003225A8">
      <w:pPr>
        <w:spacing w:after="0" w:line="20" w:lineRule="atLeast"/>
        <w:rPr>
          <w:rFonts w:cstheme="minorHAnsi"/>
          <w:b/>
          <w:color w:val="C00000"/>
          <w:szCs w:val="20"/>
        </w:rPr>
      </w:pPr>
    </w:p>
    <w:p w14:paraId="74F102F5" w14:textId="77777777" w:rsidR="003225A8" w:rsidRDefault="003225A8" w:rsidP="003225A8">
      <w:pPr>
        <w:spacing w:after="0" w:line="20" w:lineRule="atLeast"/>
        <w:rPr>
          <w:rFonts w:cstheme="minorHAnsi"/>
          <w:b/>
          <w:color w:val="C00000"/>
          <w:szCs w:val="20"/>
        </w:rPr>
      </w:pPr>
    </w:p>
    <w:p w14:paraId="5D0B5974" w14:textId="77777777" w:rsidR="004C6D28" w:rsidRDefault="004C6D28" w:rsidP="003225A8">
      <w:pPr>
        <w:spacing w:after="0" w:line="20" w:lineRule="atLeast"/>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17739913" w14:textId="77777777" w:rsidR="004C6D28" w:rsidRDefault="004C6D28" w:rsidP="004C6D28">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Schengen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w:t>
      </w:r>
      <w:r>
        <w:rPr>
          <w:rFonts w:cs="Segoe UI"/>
          <w:bCs/>
          <w:sz w:val="20"/>
        </w:rPr>
        <w:lastRenderedPageBreak/>
        <w:t>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8C430E3" w14:textId="77777777" w:rsidR="00FC6BE6" w:rsidRPr="00AE6243" w:rsidRDefault="00FC6BE6" w:rsidP="00845B45"/>
    <w:sectPr w:rsidR="00FC6BE6" w:rsidRPr="00AE6243" w:rsidSect="00E30513">
      <w:head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568C" w14:textId="77777777" w:rsidR="005E0B3A" w:rsidRDefault="005E0B3A" w:rsidP="007C5B87">
      <w:pPr>
        <w:spacing w:after="0" w:line="240" w:lineRule="auto"/>
      </w:pPr>
      <w:r>
        <w:separator/>
      </w:r>
    </w:p>
  </w:endnote>
  <w:endnote w:type="continuationSeparator" w:id="0">
    <w:p w14:paraId="038A390D" w14:textId="77777777" w:rsidR="005E0B3A" w:rsidRDefault="005E0B3A"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57AF" w14:textId="77777777" w:rsidR="005E0B3A" w:rsidRDefault="005E0B3A" w:rsidP="007C5B87">
      <w:pPr>
        <w:spacing w:after="0" w:line="240" w:lineRule="auto"/>
      </w:pPr>
      <w:r>
        <w:separator/>
      </w:r>
    </w:p>
  </w:footnote>
  <w:footnote w:type="continuationSeparator" w:id="0">
    <w:p w14:paraId="59F453EF" w14:textId="77777777" w:rsidR="005E0B3A" w:rsidRDefault="005E0B3A"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8F73" w14:textId="77777777" w:rsidR="00B717DB" w:rsidRPr="00B567FA" w:rsidRDefault="003225A8" w:rsidP="00B717DB">
    <w:pPr>
      <w:pStyle w:val="stBilgi"/>
    </w:pPr>
    <w:r>
      <w:rPr>
        <w:noProof/>
        <w:lang w:eastAsia="tr-TR"/>
      </w:rPr>
      <w:drawing>
        <wp:anchor distT="0" distB="0" distL="114300" distR="114300" simplePos="0" relativeHeight="251658240" behindDoc="0" locked="0" layoutInCell="1" allowOverlap="1" wp14:anchorId="27D09034" wp14:editId="0738F46F">
          <wp:simplePos x="0" y="0"/>
          <wp:positionH relativeFrom="margin">
            <wp:posOffset>1905635</wp:posOffset>
          </wp:positionH>
          <wp:positionV relativeFrom="margin">
            <wp:posOffset>-857250</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B717DB">
      <w:t xml:space="preserve">                                                     </w:t>
    </w:r>
  </w:p>
  <w:p w14:paraId="3BE106E5" w14:textId="77777777" w:rsidR="00B717DB" w:rsidRPr="00DC65A1" w:rsidRDefault="00B717DB" w:rsidP="00B717DB">
    <w:pPr>
      <w:pStyle w:val="stBilgi"/>
    </w:pPr>
  </w:p>
  <w:p w14:paraId="42D24A0C" w14:textId="77777777" w:rsidR="007C5B87" w:rsidRPr="00103422" w:rsidRDefault="00B717DB" w:rsidP="00103422">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23E15"/>
    <w:multiLevelType w:val="hybridMultilevel"/>
    <w:tmpl w:val="1A46727A"/>
    <w:lvl w:ilvl="0" w:tplc="75F846EC">
      <w:numFmt w:val="bullet"/>
      <w:lvlText w:val=""/>
      <w:lvlJc w:val="left"/>
      <w:pPr>
        <w:ind w:left="720" w:hanging="360"/>
      </w:pPr>
      <w:rPr>
        <w:rFonts w:ascii="Symbol" w:eastAsiaTheme="minorEastAsia"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029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127"/>
    <w:rsid w:val="000C4714"/>
    <w:rsid w:val="000F1D3B"/>
    <w:rsid w:val="00103422"/>
    <w:rsid w:val="00116C8B"/>
    <w:rsid w:val="001E33A0"/>
    <w:rsid w:val="001F4378"/>
    <w:rsid w:val="001F7FD4"/>
    <w:rsid w:val="0020723D"/>
    <w:rsid w:val="002E09AA"/>
    <w:rsid w:val="002E70B2"/>
    <w:rsid w:val="00314322"/>
    <w:rsid w:val="003225A8"/>
    <w:rsid w:val="0033172D"/>
    <w:rsid w:val="003E09E4"/>
    <w:rsid w:val="003E7AA6"/>
    <w:rsid w:val="003F276E"/>
    <w:rsid w:val="004644BE"/>
    <w:rsid w:val="004C6D28"/>
    <w:rsid w:val="005330CE"/>
    <w:rsid w:val="00562C6F"/>
    <w:rsid w:val="0057213A"/>
    <w:rsid w:val="005B0E04"/>
    <w:rsid w:val="005B2248"/>
    <w:rsid w:val="005C417C"/>
    <w:rsid w:val="005E0B3A"/>
    <w:rsid w:val="005E3684"/>
    <w:rsid w:val="005E3F39"/>
    <w:rsid w:val="0062031D"/>
    <w:rsid w:val="00626C8B"/>
    <w:rsid w:val="0065447C"/>
    <w:rsid w:val="006C4AED"/>
    <w:rsid w:val="006E212E"/>
    <w:rsid w:val="00701031"/>
    <w:rsid w:val="00715353"/>
    <w:rsid w:val="007420E2"/>
    <w:rsid w:val="00763BD6"/>
    <w:rsid w:val="007C5B87"/>
    <w:rsid w:val="00844BE5"/>
    <w:rsid w:val="00845B45"/>
    <w:rsid w:val="00850815"/>
    <w:rsid w:val="008872CB"/>
    <w:rsid w:val="00892F25"/>
    <w:rsid w:val="008A0415"/>
    <w:rsid w:val="008C38E9"/>
    <w:rsid w:val="00915AB5"/>
    <w:rsid w:val="00923564"/>
    <w:rsid w:val="00935BF8"/>
    <w:rsid w:val="0093609A"/>
    <w:rsid w:val="0097377C"/>
    <w:rsid w:val="00977CA4"/>
    <w:rsid w:val="00A1414B"/>
    <w:rsid w:val="00A20CBC"/>
    <w:rsid w:val="00A351C8"/>
    <w:rsid w:val="00A7406E"/>
    <w:rsid w:val="00A74C7B"/>
    <w:rsid w:val="00A83E22"/>
    <w:rsid w:val="00AA57DA"/>
    <w:rsid w:val="00AB4D97"/>
    <w:rsid w:val="00AD4638"/>
    <w:rsid w:val="00AE6243"/>
    <w:rsid w:val="00B31253"/>
    <w:rsid w:val="00B41D92"/>
    <w:rsid w:val="00B47AA4"/>
    <w:rsid w:val="00B717DB"/>
    <w:rsid w:val="00B73441"/>
    <w:rsid w:val="00BA06C1"/>
    <w:rsid w:val="00BA2960"/>
    <w:rsid w:val="00BA69A5"/>
    <w:rsid w:val="00C04E8E"/>
    <w:rsid w:val="00C6355B"/>
    <w:rsid w:val="00C66BA0"/>
    <w:rsid w:val="00C867F1"/>
    <w:rsid w:val="00C90DB5"/>
    <w:rsid w:val="00CB6127"/>
    <w:rsid w:val="00CC5731"/>
    <w:rsid w:val="00CF4B98"/>
    <w:rsid w:val="00D041D8"/>
    <w:rsid w:val="00D43750"/>
    <w:rsid w:val="00D5623B"/>
    <w:rsid w:val="00DA260B"/>
    <w:rsid w:val="00DC1C81"/>
    <w:rsid w:val="00DF4F99"/>
    <w:rsid w:val="00E2250B"/>
    <w:rsid w:val="00E30513"/>
    <w:rsid w:val="00E559BD"/>
    <w:rsid w:val="00EB2B8F"/>
    <w:rsid w:val="00EE6942"/>
    <w:rsid w:val="00F00AB9"/>
    <w:rsid w:val="00F057F8"/>
    <w:rsid w:val="00F206AF"/>
    <w:rsid w:val="00F21C3C"/>
    <w:rsid w:val="00F31A2B"/>
    <w:rsid w:val="00F528D2"/>
    <w:rsid w:val="00F67957"/>
    <w:rsid w:val="00F80D7E"/>
    <w:rsid w:val="00F93627"/>
    <w:rsid w:val="00F97810"/>
    <w:rsid w:val="00FC6BE6"/>
    <w:rsid w:val="00FF3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61B23"/>
  <w15:docId w15:val="{94D8EFB5-8FE8-4EAB-908D-A3E04DD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NormalWeb">
    <w:name w:val="Normal (Web)"/>
    <w:basedOn w:val="Normal"/>
    <w:uiPriority w:val="99"/>
    <w:semiHidden/>
    <w:unhideWhenUsed/>
    <w:rsid w:val="00AE62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6243"/>
  </w:style>
  <w:style w:type="character" w:styleId="Gl">
    <w:name w:val="Strong"/>
    <w:basedOn w:val="VarsaylanParagrafYazTipi"/>
    <w:uiPriority w:val="22"/>
    <w:qFormat/>
    <w:rsid w:val="00AE6243"/>
    <w:rPr>
      <w:b/>
      <w:bCs/>
    </w:rPr>
  </w:style>
  <w:style w:type="character" w:styleId="Kpr">
    <w:name w:val="Hyperlink"/>
    <w:basedOn w:val="VarsaylanParagrafYazTipi"/>
    <w:uiPriority w:val="99"/>
    <w:unhideWhenUsed/>
    <w:rsid w:val="00103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5">
      <w:bodyDiv w:val="1"/>
      <w:marLeft w:val="0"/>
      <w:marRight w:val="0"/>
      <w:marTop w:val="0"/>
      <w:marBottom w:val="0"/>
      <w:divBdr>
        <w:top w:val="none" w:sz="0" w:space="0" w:color="auto"/>
        <w:left w:val="none" w:sz="0" w:space="0" w:color="auto"/>
        <w:bottom w:val="none" w:sz="0" w:space="0" w:color="auto"/>
        <w:right w:val="none" w:sz="0" w:space="0" w:color="auto"/>
      </w:divBdr>
      <w:divsChild>
        <w:div w:id="683166692">
          <w:marLeft w:val="0"/>
          <w:marRight w:val="0"/>
          <w:marTop w:val="0"/>
          <w:marBottom w:val="0"/>
          <w:divBdr>
            <w:top w:val="none" w:sz="0" w:space="0" w:color="auto"/>
            <w:left w:val="none" w:sz="0" w:space="0" w:color="auto"/>
            <w:bottom w:val="none" w:sz="0" w:space="0" w:color="auto"/>
            <w:right w:val="none" w:sz="0" w:space="0" w:color="auto"/>
          </w:divBdr>
        </w:div>
        <w:div w:id="2081976235">
          <w:marLeft w:val="0"/>
          <w:marRight w:val="0"/>
          <w:marTop w:val="0"/>
          <w:marBottom w:val="0"/>
          <w:divBdr>
            <w:top w:val="none" w:sz="0" w:space="0" w:color="auto"/>
            <w:left w:val="none" w:sz="0" w:space="0" w:color="auto"/>
            <w:bottom w:val="none" w:sz="0" w:space="0" w:color="auto"/>
            <w:right w:val="none" w:sz="0" w:space="0" w:color="auto"/>
          </w:divBdr>
        </w:div>
        <w:div w:id="299767786">
          <w:marLeft w:val="0"/>
          <w:marRight w:val="0"/>
          <w:marTop w:val="0"/>
          <w:marBottom w:val="0"/>
          <w:divBdr>
            <w:top w:val="none" w:sz="0" w:space="0" w:color="auto"/>
            <w:left w:val="none" w:sz="0" w:space="0" w:color="auto"/>
            <w:bottom w:val="none" w:sz="0" w:space="0" w:color="auto"/>
            <w:right w:val="none" w:sz="0" w:space="0" w:color="auto"/>
          </w:divBdr>
        </w:div>
      </w:divsChild>
    </w:div>
    <w:div w:id="2902752">
      <w:bodyDiv w:val="1"/>
      <w:marLeft w:val="0"/>
      <w:marRight w:val="0"/>
      <w:marTop w:val="0"/>
      <w:marBottom w:val="0"/>
      <w:divBdr>
        <w:top w:val="none" w:sz="0" w:space="0" w:color="auto"/>
        <w:left w:val="none" w:sz="0" w:space="0" w:color="auto"/>
        <w:bottom w:val="none" w:sz="0" w:space="0" w:color="auto"/>
        <w:right w:val="none" w:sz="0" w:space="0" w:color="auto"/>
      </w:divBdr>
    </w:div>
    <w:div w:id="721828371">
      <w:bodyDiv w:val="1"/>
      <w:marLeft w:val="0"/>
      <w:marRight w:val="0"/>
      <w:marTop w:val="0"/>
      <w:marBottom w:val="0"/>
      <w:divBdr>
        <w:top w:val="none" w:sz="0" w:space="0" w:color="auto"/>
        <w:left w:val="none" w:sz="0" w:space="0" w:color="auto"/>
        <w:bottom w:val="none" w:sz="0" w:space="0" w:color="auto"/>
        <w:right w:val="none" w:sz="0" w:space="0" w:color="auto"/>
      </w:divBdr>
    </w:div>
    <w:div w:id="842234082">
      <w:bodyDiv w:val="1"/>
      <w:marLeft w:val="0"/>
      <w:marRight w:val="0"/>
      <w:marTop w:val="0"/>
      <w:marBottom w:val="0"/>
      <w:divBdr>
        <w:top w:val="none" w:sz="0" w:space="0" w:color="auto"/>
        <w:left w:val="none" w:sz="0" w:space="0" w:color="auto"/>
        <w:bottom w:val="none" w:sz="0" w:space="0" w:color="auto"/>
        <w:right w:val="none" w:sz="0" w:space="0" w:color="auto"/>
      </w:divBdr>
    </w:div>
    <w:div w:id="1397895694">
      <w:bodyDiv w:val="1"/>
      <w:marLeft w:val="0"/>
      <w:marRight w:val="0"/>
      <w:marTop w:val="0"/>
      <w:marBottom w:val="0"/>
      <w:divBdr>
        <w:top w:val="none" w:sz="0" w:space="0" w:color="auto"/>
        <w:left w:val="none" w:sz="0" w:space="0" w:color="auto"/>
        <w:bottom w:val="none" w:sz="0" w:space="0" w:color="auto"/>
        <w:right w:val="none" w:sz="0" w:space="0" w:color="auto"/>
      </w:divBdr>
    </w:div>
    <w:div w:id="1488285256">
      <w:bodyDiv w:val="1"/>
      <w:marLeft w:val="0"/>
      <w:marRight w:val="0"/>
      <w:marTop w:val="0"/>
      <w:marBottom w:val="0"/>
      <w:divBdr>
        <w:top w:val="none" w:sz="0" w:space="0" w:color="auto"/>
        <w:left w:val="none" w:sz="0" w:space="0" w:color="auto"/>
        <w:bottom w:val="none" w:sz="0" w:space="0" w:color="auto"/>
        <w:right w:val="none" w:sz="0" w:space="0" w:color="auto"/>
      </w:divBdr>
    </w:div>
    <w:div w:id="1717390325">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1599</Words>
  <Characters>9120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Yusuf Koc I Viyatravel</cp:lastModifiedBy>
  <cp:revision>63</cp:revision>
  <dcterms:created xsi:type="dcterms:W3CDTF">2014-03-06T21:25:00Z</dcterms:created>
  <dcterms:modified xsi:type="dcterms:W3CDTF">2025-10-18T15:48:00Z</dcterms:modified>
</cp:coreProperties>
</file>